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7211" w:rsidRPr="007F0B62" w:rsidP="0038339E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 w:rsidRPr="007F0B62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 5-</w:t>
      </w:r>
      <w:r w:rsidR="00706F50">
        <w:rPr>
          <w:rFonts w:ascii="Times New Roman" w:eastAsia="Times New Roman" w:hAnsi="Times New Roman" w:cs="Times New Roman"/>
          <w:color w:val="FF0000"/>
          <w:sz w:val="24"/>
          <w:szCs w:val="24"/>
        </w:rPr>
        <w:t>549</w:t>
      </w:r>
      <w:r w:rsidR="0096731D">
        <w:rPr>
          <w:rFonts w:ascii="Times New Roman" w:eastAsia="Times New Roman" w:hAnsi="Times New Roman" w:cs="Times New Roman"/>
          <w:color w:val="FF0000"/>
          <w:sz w:val="24"/>
          <w:szCs w:val="24"/>
        </w:rPr>
        <w:t>-2106</w:t>
      </w:r>
      <w:r w:rsidR="00706F50"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C17211" w:rsidRPr="007F0B62" w:rsidP="0038339E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06F50">
        <w:rPr>
          <w:rFonts w:ascii="Times New Roman" w:hAnsi="Times New Roman" w:cs="Times New Roman"/>
          <w:bCs/>
          <w:sz w:val="24"/>
          <w:szCs w:val="24"/>
        </w:rPr>
        <w:t>86MS0046-01-2026-002961-54</w:t>
      </w:r>
    </w:p>
    <w:p w:rsidR="007F0B62" w:rsidP="003833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211" w:rsidRPr="007F0B62" w:rsidP="003833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0B62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C17211" w:rsidP="003833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0B62"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7F0B62" w:rsidRPr="007F0B62" w:rsidP="003833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211" w:rsidRPr="007F0B62" w:rsidP="0038339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г. Нижневартовск </w:t>
      </w:r>
      <w:r w:rsidRPr="007F0B62" w:rsidR="003833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06F5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F0B62" w:rsidR="003833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6731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F0B62" w:rsidR="003833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06F50">
        <w:rPr>
          <w:rFonts w:ascii="Times New Roman" w:eastAsia="Times New Roman" w:hAnsi="Times New Roman" w:cs="Times New Roman"/>
          <w:sz w:val="24"/>
          <w:szCs w:val="24"/>
        </w:rPr>
        <w:t>17 июня 2026</w:t>
      </w:r>
      <w:r w:rsidRPr="007F0B62" w:rsidR="0038339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C17211" w:rsidRPr="007F0B62" w:rsidP="0038339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211" w:rsidRPr="007F0B62" w:rsidP="0038339E">
      <w:pPr>
        <w:keepNext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</w:t>
      </w:r>
      <w:r w:rsidRPr="007F0B62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</w:t>
      </w:r>
      <w:r w:rsidRPr="007F0B62" w:rsidR="0038339E">
        <w:rPr>
          <w:rFonts w:ascii="Times New Roman" w:eastAsia="Times New Roman" w:hAnsi="Times New Roman" w:cs="Times New Roman"/>
          <w:sz w:val="24"/>
          <w:szCs w:val="24"/>
        </w:rPr>
        <w:t>Ханты - Мансийского автономного округа - Югры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 xml:space="preserve"> Аксенова Е.В., рассмотрев материалы дела об административном правонарушении в отношении:</w:t>
      </w:r>
    </w:p>
    <w:p w:rsidR="00C17211" w:rsidP="0038339E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F0B62">
        <w:rPr>
          <w:rFonts w:ascii="Times New Roman" w:hAnsi="Times New Roman" w:cs="Times New Roman"/>
          <w:color w:val="FF0000"/>
          <w:sz w:val="24"/>
          <w:szCs w:val="24"/>
        </w:rPr>
        <w:t xml:space="preserve">директора </w:t>
      </w:r>
      <w:r w:rsidR="0096731D">
        <w:rPr>
          <w:rFonts w:ascii="Times New Roman" w:hAnsi="Times New Roman" w:cs="Times New Roman"/>
          <w:color w:val="FF0000"/>
          <w:sz w:val="24"/>
          <w:szCs w:val="24"/>
        </w:rPr>
        <w:t xml:space="preserve">ООО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 xml:space="preserve">ТД «Север» Медведева Ивана Валерьевича,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5074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0B62">
        <w:rPr>
          <w:rFonts w:ascii="Times New Roman" w:hAnsi="Times New Roman" w:cs="Times New Roman"/>
          <w:sz w:val="24"/>
          <w:szCs w:val="24"/>
        </w:rPr>
        <w:t>года рождения, урожен</w:t>
      </w:r>
      <w:r w:rsidR="005074AB">
        <w:rPr>
          <w:rFonts w:ascii="Times New Roman" w:hAnsi="Times New Roman" w:cs="Times New Roman"/>
          <w:sz w:val="24"/>
          <w:szCs w:val="24"/>
        </w:rPr>
        <w:t>ца</w:t>
      </w:r>
      <w:r w:rsidRPr="007F0B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7F0B62">
        <w:rPr>
          <w:rFonts w:ascii="Times New Roman" w:hAnsi="Times New Roman" w:cs="Times New Roman"/>
          <w:sz w:val="24"/>
          <w:szCs w:val="24"/>
        </w:rPr>
        <w:t xml:space="preserve">, </w:t>
      </w:r>
      <w:r w:rsidR="00AB6053">
        <w:rPr>
          <w:rFonts w:ascii="Times New Roman" w:hAnsi="Times New Roman" w:cs="Times New Roman"/>
          <w:sz w:val="24"/>
          <w:szCs w:val="24"/>
        </w:rPr>
        <w:t xml:space="preserve">зарегистрированного и </w:t>
      </w:r>
      <w:r w:rsidRPr="007F0B62">
        <w:rPr>
          <w:rFonts w:ascii="Times New Roman" w:hAnsi="Times New Roman" w:cs="Times New Roman"/>
          <w:sz w:val="24"/>
          <w:szCs w:val="24"/>
        </w:rPr>
        <w:t>проживающе</w:t>
      </w:r>
      <w:r w:rsidR="005074AB">
        <w:rPr>
          <w:rFonts w:ascii="Times New Roman" w:hAnsi="Times New Roman" w:cs="Times New Roman"/>
          <w:sz w:val="24"/>
          <w:szCs w:val="24"/>
        </w:rPr>
        <w:t>го</w:t>
      </w:r>
      <w:r w:rsidRPr="007F0B62"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7F0B62">
        <w:rPr>
          <w:rFonts w:ascii="Times New Roman" w:hAnsi="Times New Roman" w:cs="Times New Roman"/>
          <w:sz w:val="24"/>
          <w:szCs w:val="24"/>
        </w:rPr>
        <w:t xml:space="preserve">, </w:t>
      </w:r>
      <w:r w:rsidR="00706F50">
        <w:rPr>
          <w:rFonts w:ascii="Times New Roman" w:hAnsi="Times New Roman" w:cs="Times New Roman"/>
          <w:sz w:val="24"/>
          <w:szCs w:val="24"/>
        </w:rPr>
        <w:t>ИНН</w:t>
      </w:r>
      <w:r w:rsidRPr="007F0B6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</w:p>
    <w:p w:rsidR="008C3AF1" w:rsidP="0038339E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F0B62" w:rsidRPr="007F0B62" w:rsidP="007F0B6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УСТАНОВИЛ:</w:t>
      </w:r>
    </w:p>
    <w:p w:rsidR="00C17211" w:rsidRPr="007F0B62" w:rsidP="007F0B62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Медведев И.В</w:t>
      </w:r>
      <w:r w:rsidRPr="007F0B62" w:rsidR="007F0B6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 являясь </w:t>
      </w:r>
      <w:r w:rsidRPr="007F0B62" w:rsidR="007F0B62">
        <w:rPr>
          <w:rFonts w:ascii="Times New Roman" w:hAnsi="Times New Roman" w:cs="Times New Roman"/>
          <w:color w:val="FF0000"/>
          <w:sz w:val="24"/>
          <w:szCs w:val="24"/>
        </w:rPr>
        <w:t xml:space="preserve">директором </w:t>
      </w:r>
      <w:r>
        <w:rPr>
          <w:rFonts w:ascii="Times New Roman" w:hAnsi="Times New Roman" w:cs="Times New Roman"/>
          <w:color w:val="FF0000"/>
          <w:sz w:val="24"/>
          <w:szCs w:val="24"/>
        </w:rPr>
        <w:t>ООО ТД «Север</w:t>
      </w:r>
      <w:r w:rsidRPr="007F0B62" w:rsidR="007F0B62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, зарегистрированного по адресу: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7F0B6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что подтверждается выпиской из ЕГРЮЛ, </w:t>
      </w:r>
      <w:r w:rsidRPr="007F0B62" w:rsidR="007F0B62">
        <w:rPr>
          <w:rFonts w:ascii="Times New Roman" w:hAnsi="Times New Roman" w:cs="Times New Roman"/>
          <w:sz w:val="24"/>
          <w:szCs w:val="24"/>
        </w:rPr>
        <w:t>не представил документы</w:t>
      </w:r>
      <w:r>
        <w:rPr>
          <w:rFonts w:ascii="Times New Roman" w:hAnsi="Times New Roman" w:cs="Times New Roman"/>
          <w:sz w:val="24"/>
          <w:szCs w:val="24"/>
        </w:rPr>
        <w:t>(информацию)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 по требованию от </w:t>
      </w:r>
      <w:r>
        <w:rPr>
          <w:rFonts w:ascii="Times New Roman" w:hAnsi="Times New Roman" w:cs="Times New Roman"/>
          <w:color w:val="FF0000"/>
          <w:sz w:val="24"/>
          <w:szCs w:val="24"/>
        </w:rPr>
        <w:t>23.10.2025 № 12878</w:t>
      </w:r>
      <w:r w:rsidRPr="007F0B62" w:rsidR="007F0B62">
        <w:rPr>
          <w:rFonts w:ascii="Times New Roman" w:hAnsi="Times New Roman" w:cs="Times New Roman"/>
          <w:sz w:val="24"/>
          <w:szCs w:val="24"/>
        </w:rPr>
        <w:t>,</w:t>
      </w:r>
      <w:r w:rsidRPr="007F0B62" w:rsidR="007F0B62">
        <w:rPr>
          <w:rFonts w:ascii="Times New Roman" w:hAnsi="Times New Roman" w:cs="Times New Roman"/>
          <w:color w:val="000000"/>
          <w:sz w:val="24"/>
          <w:szCs w:val="24"/>
        </w:rPr>
        <w:t xml:space="preserve"> срок исполнения его в течение </w:t>
      </w:r>
      <w:r w:rsidR="005074AB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7F0B62" w:rsidR="007F0B62">
        <w:rPr>
          <w:rFonts w:ascii="Times New Roman" w:hAnsi="Times New Roman" w:cs="Times New Roman"/>
          <w:color w:val="000000"/>
          <w:sz w:val="24"/>
          <w:szCs w:val="24"/>
        </w:rPr>
        <w:t xml:space="preserve"> дней со дня получения требования, срок представления документов по требованию не позднее </w:t>
      </w:r>
      <w:r>
        <w:rPr>
          <w:rFonts w:ascii="Times New Roman" w:hAnsi="Times New Roman" w:cs="Times New Roman"/>
          <w:color w:val="FF0000"/>
          <w:sz w:val="24"/>
          <w:szCs w:val="24"/>
        </w:rPr>
        <w:t>10.11.2025</w:t>
      </w:r>
      <w:r w:rsidRPr="007F0B62" w:rsidR="007F0B6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В результате чего были нарушены требования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 ст. </w:t>
      </w:r>
      <w:r>
        <w:rPr>
          <w:rFonts w:ascii="Times New Roman" w:hAnsi="Times New Roman" w:cs="Times New Roman"/>
          <w:sz w:val="24"/>
          <w:szCs w:val="24"/>
        </w:rPr>
        <w:t>88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 НК РФ.</w:t>
      </w:r>
      <w:r w:rsidRPr="007F0B62" w:rsidR="007F0B62">
        <w:rPr>
          <w:rFonts w:ascii="Times New Roman" w:hAnsi="Times New Roman" w:cs="Times New Roman"/>
          <w:color w:val="000000"/>
          <w:sz w:val="24"/>
          <w:szCs w:val="24"/>
        </w:rPr>
        <w:t xml:space="preserve"> Правонарушение совершено в 00 ч. 01 мин. </w:t>
      </w:r>
      <w:r>
        <w:rPr>
          <w:rFonts w:ascii="Times New Roman" w:hAnsi="Times New Roman" w:cs="Times New Roman"/>
          <w:color w:val="FF0000"/>
          <w:sz w:val="24"/>
          <w:szCs w:val="24"/>
        </w:rPr>
        <w:t>11.11</w:t>
      </w:r>
      <w:r w:rsidR="00AB6053">
        <w:rPr>
          <w:rFonts w:ascii="Times New Roman" w:hAnsi="Times New Roman" w:cs="Times New Roman"/>
          <w:color w:val="FF0000"/>
          <w:sz w:val="24"/>
          <w:szCs w:val="24"/>
        </w:rPr>
        <w:t>.2025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4AB" w:rsidP="005074AB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Медведев И.В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 рассмотрение материалов дела не явился, о месте и времени рассмотрения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rFonts w:ascii="Times New Roman" w:hAnsi="Times New Roman" w:cs="Times New Roman"/>
          <w:sz w:val="24"/>
          <w:szCs w:val="24"/>
        </w:rPr>
        <w:t xml:space="preserve">Ходатайство об отложении судебного заседания в порядке, установленном ст. 24.4 Кодекса РФ об АП от </w:t>
      </w:r>
      <w:r>
        <w:rPr>
          <w:rFonts w:ascii="Times New Roman" w:hAnsi="Times New Roman" w:cs="Times New Roman"/>
          <w:color w:val="FF0000"/>
          <w:sz w:val="24"/>
          <w:szCs w:val="24"/>
        </w:rPr>
        <w:t>Медведева И.В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мировому судье не поступа</w:t>
      </w:r>
      <w:r>
        <w:rPr>
          <w:rFonts w:ascii="Times New Roman" w:hAnsi="Times New Roman" w:cs="Times New Roman"/>
          <w:sz w:val="24"/>
          <w:szCs w:val="24"/>
        </w:rPr>
        <w:t>ло.</w:t>
      </w:r>
    </w:p>
    <w:p w:rsidR="00C17211" w:rsidRPr="007F0B62" w:rsidP="005074AB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Медведева И.В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не просившего об отложении рассмотрения дела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F0B62" w:rsidRPr="005074AB" w:rsidP="00706F5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исследовал материалы дела: протокол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86002613900056800001 от 19.05.2026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AB6053">
        <w:rPr>
          <w:rFonts w:ascii="Times New Roman" w:hAnsi="Times New Roman" w:cs="Times New Roman"/>
          <w:sz w:val="24"/>
          <w:szCs w:val="24"/>
        </w:rPr>
        <w:t>в котором и</w:t>
      </w:r>
      <w:r w:rsidR="00706F50">
        <w:rPr>
          <w:rFonts w:ascii="Times New Roman" w:hAnsi="Times New Roman" w:cs="Times New Roman"/>
          <w:sz w:val="24"/>
          <w:szCs w:val="24"/>
        </w:rPr>
        <w:t>зложено существо правонарушения</w:t>
      </w:r>
      <w:r w:rsidRPr="00AB605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списки и отслеживание почтовых отправлений; уведомление МРИ ФНС России № 6 по ХМАО-Югре н</w:t>
      </w:r>
      <w:r>
        <w:rPr>
          <w:rFonts w:ascii="Times New Roman" w:hAnsi="Times New Roman" w:cs="Times New Roman"/>
          <w:sz w:val="24"/>
          <w:szCs w:val="24"/>
        </w:rPr>
        <w:t xml:space="preserve">а имя руководителя о явке для составления протокола об административном правонарушении; </w:t>
      </w:r>
      <w:r w:rsidR="00706F50">
        <w:rPr>
          <w:rFonts w:ascii="Times New Roman" w:hAnsi="Times New Roman" w:cs="Times New Roman"/>
          <w:sz w:val="24"/>
          <w:szCs w:val="24"/>
        </w:rPr>
        <w:t xml:space="preserve">реестр согласно которому требование о предоставлении пояснений получено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ООО ТД «Север» 30.10.2025</w:t>
      </w:r>
      <w:r w:rsidR="00706F50">
        <w:rPr>
          <w:rFonts w:ascii="Times New Roman" w:hAnsi="Times New Roman" w:cs="Times New Roman"/>
          <w:sz w:val="24"/>
          <w:szCs w:val="24"/>
        </w:rPr>
        <w:t>;</w:t>
      </w:r>
      <w:r w:rsidRPr="00706F50" w:rsidR="00706F50">
        <w:rPr>
          <w:rFonts w:ascii="Times New Roman" w:hAnsi="Times New Roman" w:cs="Times New Roman"/>
          <w:sz w:val="24"/>
          <w:szCs w:val="24"/>
        </w:rPr>
        <w:t xml:space="preserve"> </w:t>
      </w:r>
      <w:r w:rsidR="00706F50">
        <w:rPr>
          <w:rFonts w:ascii="Times New Roman" w:hAnsi="Times New Roman" w:cs="Times New Roman"/>
          <w:sz w:val="24"/>
          <w:szCs w:val="24"/>
        </w:rPr>
        <w:t xml:space="preserve">требование от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23.10.2025 № 12878</w:t>
      </w:r>
      <w:r w:rsidR="00706F50">
        <w:rPr>
          <w:rFonts w:ascii="Times New Roman" w:hAnsi="Times New Roman" w:cs="Times New Roman"/>
          <w:sz w:val="24"/>
          <w:szCs w:val="24"/>
        </w:rPr>
        <w:t xml:space="preserve"> на имя юридического лица о предоставлении пояснений; </w:t>
      </w:r>
      <w:r>
        <w:rPr>
          <w:rFonts w:ascii="Times New Roman" w:hAnsi="Times New Roman" w:cs="Times New Roman"/>
          <w:sz w:val="24"/>
          <w:szCs w:val="24"/>
        </w:rPr>
        <w:t>сведения из Единого реестра субъектов малого и среднего предпринимательства; выписку из ЕГРЮЛ в отношении юридического лица - приходит к следующему</w:t>
      </w:r>
      <w:r w:rsidRPr="005074AB">
        <w:rPr>
          <w:rFonts w:ascii="Times New Roman" w:hAnsi="Times New Roman" w:cs="Times New Roman"/>
          <w:sz w:val="24"/>
          <w:szCs w:val="24"/>
        </w:rPr>
        <w:t>.</w:t>
      </w:r>
    </w:p>
    <w:p w:rsidR="00706F50" w:rsidRPr="00706F50" w:rsidP="00706F5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74AB">
        <w:rPr>
          <w:rFonts w:ascii="Times New Roman" w:hAnsi="Times New Roman" w:cs="Times New Roman"/>
          <w:sz w:val="24"/>
          <w:szCs w:val="24"/>
        </w:rPr>
        <w:t xml:space="preserve">Согласно п.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074AB">
        <w:rPr>
          <w:rFonts w:ascii="Times New Roman" w:hAnsi="Times New Roman" w:cs="Times New Roman"/>
          <w:sz w:val="24"/>
          <w:szCs w:val="24"/>
        </w:rPr>
        <w:t xml:space="preserve"> ст. </w:t>
      </w:r>
      <w:r>
        <w:rPr>
          <w:rFonts w:ascii="Times New Roman" w:hAnsi="Times New Roman" w:cs="Times New Roman"/>
          <w:sz w:val="24"/>
          <w:szCs w:val="24"/>
        </w:rPr>
        <w:t>88</w:t>
      </w:r>
      <w:r w:rsidRPr="005074AB">
        <w:rPr>
          <w:rFonts w:ascii="Times New Roman" w:hAnsi="Times New Roman" w:cs="Times New Roman"/>
          <w:sz w:val="24"/>
          <w:szCs w:val="24"/>
        </w:rPr>
        <w:t xml:space="preserve"> НК РФ,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6F50">
        <w:rPr>
          <w:rFonts w:ascii="Times New Roman" w:hAnsi="Times New Roman" w:cs="Times New Roman"/>
          <w:sz w:val="24"/>
          <w:szCs w:val="24"/>
        </w:rPr>
        <w:t>сли камеральной налогово</w:t>
      </w:r>
      <w:r w:rsidRPr="00706F50">
        <w:rPr>
          <w:rFonts w:ascii="Times New Roman" w:hAnsi="Times New Roman" w:cs="Times New Roman"/>
          <w:sz w:val="24"/>
          <w:szCs w:val="24"/>
        </w:rPr>
        <w:t>й проверкой (за исключением камеральной налоговой проверки на основе заявления, указанного в пункте 2 статьи 221.1 настоящего Кодекса) выявлены ошибки в налоговой декларации (расчете) и (или) противоречия между сведениями, содержащимися в представленных до</w:t>
      </w:r>
      <w:r w:rsidRPr="00706F50">
        <w:rPr>
          <w:rFonts w:ascii="Times New Roman" w:hAnsi="Times New Roman" w:cs="Times New Roman"/>
          <w:sz w:val="24"/>
          <w:szCs w:val="24"/>
        </w:rPr>
        <w:t>кументах, либо выявлены несоответствия сведений, представленных налогоплательщиком, сведениям, содержащимся в документах, имеющихся у налогового органа, и полученным им в ходе налогового контроля, об этом сообщается налогоплательщику с требованием представ</w:t>
      </w:r>
      <w:r w:rsidRPr="00706F50">
        <w:rPr>
          <w:rFonts w:ascii="Times New Roman" w:hAnsi="Times New Roman" w:cs="Times New Roman"/>
          <w:sz w:val="24"/>
          <w:szCs w:val="24"/>
        </w:rPr>
        <w:t>ить в течение пяти дней необходимые пояснения или внести соответствующие исправления в установленный срок.</w:t>
      </w:r>
    </w:p>
    <w:p w:rsidR="00706F50" w:rsidRPr="00706F50" w:rsidP="00706F5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F50">
        <w:rPr>
          <w:rFonts w:ascii="Times New Roman" w:hAnsi="Times New Roman" w:cs="Times New Roman"/>
          <w:sz w:val="24"/>
          <w:szCs w:val="24"/>
        </w:rPr>
        <w:t>При проведении камеральной налоговой проверки на основе уточненной налоговой декларации (расчета), в которой уменьшена сумма налога, подлежащая уплат</w:t>
      </w:r>
      <w:r w:rsidRPr="00706F50">
        <w:rPr>
          <w:rFonts w:ascii="Times New Roman" w:hAnsi="Times New Roman" w:cs="Times New Roman"/>
          <w:sz w:val="24"/>
          <w:szCs w:val="24"/>
        </w:rPr>
        <w:t>е в бюджетную систему Российской Федерации, по сравнению с ранее представленной налоговой декларацией (расчетом), налоговый орган вправе требовать у налогоплательщика представить в течение пяти дней необходимые пояснения, обосновывающие изменение соответст</w:t>
      </w:r>
      <w:r w:rsidRPr="00706F50">
        <w:rPr>
          <w:rFonts w:ascii="Times New Roman" w:hAnsi="Times New Roman" w:cs="Times New Roman"/>
          <w:sz w:val="24"/>
          <w:szCs w:val="24"/>
        </w:rPr>
        <w:t>вующих показателей налоговой декларации (расчета).</w:t>
      </w:r>
    </w:p>
    <w:p w:rsidR="00706F50" w:rsidRPr="00706F50" w:rsidP="00706F5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F50">
        <w:rPr>
          <w:rFonts w:ascii="Times New Roman" w:hAnsi="Times New Roman" w:cs="Times New Roman"/>
          <w:sz w:val="24"/>
          <w:szCs w:val="24"/>
        </w:rPr>
        <w:t xml:space="preserve">При проведении камеральной налоговой проверки налоговой декларации (расчета), в которой заявлена сумма полученного в соответствующем отчетном (налоговом) периоде убытка, налоговый орган вправе требовать у </w:t>
      </w:r>
      <w:r w:rsidRPr="00706F50">
        <w:rPr>
          <w:rFonts w:ascii="Times New Roman" w:hAnsi="Times New Roman" w:cs="Times New Roman"/>
          <w:sz w:val="24"/>
          <w:szCs w:val="24"/>
        </w:rPr>
        <w:t>налогоплательщика представить в течение пяти дней необходимые пояснения, обосновывающие размер полученного убытка.</w:t>
      </w:r>
    </w:p>
    <w:p w:rsidR="007F0B62" w:rsidRPr="007F0B62" w:rsidP="00706F5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F50">
        <w:rPr>
          <w:rFonts w:ascii="Times New Roman" w:hAnsi="Times New Roman" w:cs="Times New Roman"/>
          <w:sz w:val="24"/>
          <w:szCs w:val="24"/>
        </w:rPr>
        <w:t>Налогоплательщики, на которых настоящим Кодексом возложена обязанность представлять налоговую декларацию по налогу на добавленную стоимость в</w:t>
      </w:r>
      <w:r w:rsidRPr="00706F50">
        <w:rPr>
          <w:rFonts w:ascii="Times New Roman" w:hAnsi="Times New Roman" w:cs="Times New Roman"/>
          <w:sz w:val="24"/>
          <w:szCs w:val="24"/>
        </w:rPr>
        <w:t xml:space="preserve"> электронной форме, при проведении камеральной налоговой проверки такой налоговой декларации представляют пояснения, предусмотренные настоящим пунктом, в электронной форме по телекоммуникационным каналам </w:t>
      </w:r>
      <w:r w:rsidRPr="00706F50">
        <w:rPr>
          <w:rFonts w:ascii="Times New Roman" w:hAnsi="Times New Roman" w:cs="Times New Roman"/>
          <w:sz w:val="24"/>
          <w:szCs w:val="24"/>
        </w:rPr>
        <w:t xml:space="preserve">связи через оператора электронного документооборота </w:t>
      </w:r>
      <w:r w:rsidRPr="00706F50">
        <w:rPr>
          <w:rFonts w:ascii="Times New Roman" w:hAnsi="Times New Roman" w:cs="Times New Roman"/>
          <w:sz w:val="24"/>
          <w:szCs w:val="24"/>
        </w:rPr>
        <w:t>по формату, установленному федеральным органом исполнительной власти, уполномоченным по контролю и надзору в области налогов и сборов. При представлении указанных пояснений не по формату, установленному федеральным органом исполнительной власти, уполномоче</w:t>
      </w:r>
      <w:r w:rsidRPr="00706F50">
        <w:rPr>
          <w:rFonts w:ascii="Times New Roman" w:hAnsi="Times New Roman" w:cs="Times New Roman"/>
          <w:sz w:val="24"/>
          <w:szCs w:val="24"/>
        </w:rPr>
        <w:t>нным по контролю и надзору в области налогов и сборов, или на бумажном носителе такие пояснения не считаются представленными</w:t>
      </w:r>
      <w:r w:rsidRPr="007F0B62">
        <w:rPr>
          <w:rFonts w:ascii="Times New Roman" w:hAnsi="Times New Roman" w:cs="Times New Roman"/>
          <w:sz w:val="24"/>
          <w:szCs w:val="24"/>
        </w:rPr>
        <w:t>.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 xml:space="preserve">Документы по требованию должны были быть предоставлены в течение </w:t>
      </w:r>
      <w:r w:rsidR="0018249C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7F0B62">
        <w:rPr>
          <w:rFonts w:ascii="Times New Roman" w:hAnsi="Times New Roman" w:cs="Times New Roman"/>
          <w:sz w:val="24"/>
          <w:szCs w:val="24"/>
        </w:rPr>
        <w:t xml:space="preserve"> дней со дня получения требования, со сроком предоставления доку</w:t>
      </w:r>
      <w:r w:rsidRPr="007F0B62">
        <w:rPr>
          <w:rFonts w:ascii="Times New Roman" w:hAnsi="Times New Roman" w:cs="Times New Roman"/>
          <w:sz w:val="24"/>
          <w:szCs w:val="24"/>
        </w:rPr>
        <w:t xml:space="preserve">ментов по требованию не позднее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10.11.2025</w:t>
      </w:r>
      <w:r w:rsidRPr="007F0B62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7F0B62">
        <w:rPr>
          <w:rFonts w:ascii="Times New Roman" w:hAnsi="Times New Roman" w:cs="Times New Roman"/>
          <w:sz w:val="24"/>
          <w:szCs w:val="24"/>
          <w:lang w:val="x-none" w:eastAsia="x-none"/>
        </w:rPr>
        <w:t>фактически документы по требованию в установленный срок не предоставлены</w:t>
      </w:r>
      <w:r w:rsidRPr="007F0B62">
        <w:rPr>
          <w:rFonts w:ascii="Times New Roman" w:hAnsi="Times New Roman" w:cs="Times New Roman"/>
          <w:sz w:val="24"/>
          <w:szCs w:val="24"/>
        </w:rPr>
        <w:t>.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Медведев И.В</w:t>
      </w:r>
      <w:r w:rsidRPr="007F0B6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7F0B62">
        <w:rPr>
          <w:rFonts w:ascii="Times New Roman" w:hAnsi="Times New Roman" w:cs="Times New Roman"/>
          <w:sz w:val="24"/>
          <w:szCs w:val="24"/>
        </w:rPr>
        <w:t xml:space="preserve"> совершил административное правонарушение, предусмотренное ч. 1 ст. 15.6 Кодекса РФ об АП, которая предусматривает административную ответственность за непредставление в установленный законодательством о налогах и сборах срок либо отказ от представления в н</w:t>
      </w:r>
      <w:r w:rsidRPr="007F0B62">
        <w:rPr>
          <w:rFonts w:ascii="Times New Roman" w:hAnsi="Times New Roman" w:cs="Times New Roman"/>
          <w:sz w:val="24"/>
          <w:szCs w:val="24"/>
        </w:rPr>
        <w:t>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виде.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Сведения о повторном с</w:t>
      </w:r>
      <w:r w:rsidRPr="007F0B62">
        <w:rPr>
          <w:rFonts w:ascii="Times New Roman" w:hAnsi="Times New Roman" w:cs="Times New Roman"/>
          <w:sz w:val="24"/>
          <w:szCs w:val="24"/>
        </w:rPr>
        <w:t xml:space="preserve">овершении административного правонарушения, мировому судье не представлено. 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</w:t>
      </w:r>
      <w:r w:rsidRPr="007F0B62">
        <w:rPr>
          <w:rFonts w:ascii="Times New Roman" w:hAnsi="Times New Roman" w:cs="Times New Roman"/>
          <w:sz w:val="24"/>
          <w:szCs w:val="24"/>
        </w:rPr>
        <w:t>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7F0B62">
        <w:rPr>
          <w:rFonts w:ascii="Times New Roman" w:hAnsi="Times New Roman" w:cs="Times New Roman"/>
          <w:sz w:val="24"/>
          <w:szCs w:val="24"/>
        </w:rPr>
        <w:t>ч. 1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</w:t>
      </w:r>
      <w:r w:rsidRPr="007F0B62">
        <w:rPr>
          <w:rFonts w:ascii="Times New Roman" w:hAnsi="Times New Roman" w:cs="Times New Roman"/>
          <w:sz w:val="24"/>
          <w:szCs w:val="24"/>
        </w:rPr>
        <w:t>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7F0B62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</w:p>
    <w:p w:rsidR="007F0B62" w:rsidRPr="007F0B62" w:rsidP="007F0B6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</w:t>
      </w:r>
      <w:r w:rsidRPr="007F0B62">
        <w:rPr>
          <w:rFonts w:ascii="Times New Roman" w:hAnsi="Times New Roman" w:cs="Times New Roman"/>
          <w:sz w:val="24"/>
          <w:szCs w:val="24"/>
        </w:rPr>
        <w:t>новно</w:t>
      </w:r>
      <w:r w:rsidR="0018249C">
        <w:rPr>
          <w:rFonts w:ascii="Times New Roman" w:hAnsi="Times New Roman" w:cs="Times New Roman"/>
          <w:sz w:val="24"/>
          <w:szCs w:val="24"/>
        </w:rPr>
        <w:t>го</w:t>
      </w:r>
      <w:r w:rsidRPr="007F0B62">
        <w:rPr>
          <w:rFonts w:ascii="Times New Roman" w:hAnsi="Times New Roman" w:cs="Times New Roman"/>
          <w:sz w:val="24"/>
          <w:szCs w:val="24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а также, тот факт, что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Медведев И.В</w:t>
      </w:r>
      <w:r w:rsidRPr="007F0B62">
        <w:rPr>
          <w:rFonts w:ascii="Times New Roman" w:hAnsi="Times New Roman" w:cs="Times New Roman"/>
          <w:sz w:val="24"/>
          <w:szCs w:val="24"/>
        </w:rPr>
        <w:t>. впервые совершил административное правонарушение и считает, возможным назнач</w:t>
      </w:r>
      <w:r w:rsidRPr="007F0B62">
        <w:rPr>
          <w:rFonts w:ascii="Times New Roman" w:hAnsi="Times New Roman" w:cs="Times New Roman"/>
          <w:sz w:val="24"/>
          <w:szCs w:val="24"/>
        </w:rPr>
        <w:t>ить административное наказание в виде предупреждения.</w:t>
      </w:r>
    </w:p>
    <w:p w:rsidR="00C17211" w:rsidP="0038339E">
      <w:pPr>
        <w:pStyle w:val="NoSpacing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8C3AF1" w:rsidP="0038339E">
      <w:pPr>
        <w:pStyle w:val="NoSpacing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0B62" w:rsidP="008C3AF1">
      <w:pPr>
        <w:pStyle w:val="NoSpacing"/>
        <w:ind w:right="-1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7F0B62">
        <w:rPr>
          <w:rFonts w:ascii="Times New Roman" w:hAnsi="Times New Roman" w:cs="Times New Roman"/>
          <w:sz w:val="24"/>
          <w:szCs w:val="24"/>
        </w:rPr>
        <w:t>ПОСТАНОВИЛ:</w:t>
      </w:r>
    </w:p>
    <w:p w:rsidR="00C17211" w:rsidRPr="007F0B62" w:rsidP="0038339E">
      <w:pPr>
        <w:pStyle w:val="NoSpacing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директора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ООО ТД «Север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706F50">
        <w:rPr>
          <w:rFonts w:ascii="Times New Roman" w:hAnsi="Times New Roman" w:cs="Times New Roman"/>
          <w:color w:val="FF0000"/>
          <w:sz w:val="24"/>
          <w:szCs w:val="24"/>
        </w:rPr>
        <w:t>Медведева Ивана Валерьевича</w:t>
      </w:r>
      <w:r w:rsidRPr="007F0B62" w:rsidR="00706F50">
        <w:rPr>
          <w:rFonts w:ascii="Times New Roman" w:hAnsi="Times New Roman" w:cs="Times New Roman"/>
          <w:sz w:val="24"/>
          <w:szCs w:val="24"/>
        </w:rPr>
        <w:t xml:space="preserve"> </w:t>
      </w:r>
      <w:r w:rsidRPr="007F0B62" w:rsidR="00C75BB3">
        <w:rPr>
          <w:rFonts w:ascii="Times New Roman" w:hAnsi="Times New Roman" w:cs="Times New Roman"/>
          <w:sz w:val="24"/>
          <w:szCs w:val="24"/>
        </w:rPr>
        <w:t>признать виновн</w:t>
      </w:r>
      <w:r w:rsidR="0018249C">
        <w:rPr>
          <w:rFonts w:ascii="Times New Roman" w:hAnsi="Times New Roman" w:cs="Times New Roman"/>
          <w:sz w:val="24"/>
          <w:szCs w:val="24"/>
        </w:rPr>
        <w:t>ым</w:t>
      </w:r>
      <w:r w:rsidRPr="007F0B62" w:rsidR="00C75BB3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</w:t>
      </w:r>
      <w:r w:rsidRPr="007F0B62" w:rsidR="007F0B62">
        <w:rPr>
          <w:rFonts w:ascii="Times New Roman" w:hAnsi="Times New Roman" w:cs="Times New Roman"/>
          <w:sz w:val="24"/>
          <w:szCs w:val="24"/>
        </w:rPr>
        <w:t xml:space="preserve">ч. 1 ст. 15.6 </w:t>
      </w:r>
      <w:r w:rsidRPr="007F0B62" w:rsidR="00C75BB3">
        <w:rPr>
          <w:rFonts w:ascii="Times New Roman" w:hAnsi="Times New Roman" w:cs="Times New Roman"/>
          <w:sz w:val="24"/>
          <w:szCs w:val="24"/>
        </w:rPr>
        <w:t>Кодекса РФ об АП, и назначить административное наказание в виде предупреждения</w:t>
      </w:r>
      <w:r w:rsidRPr="007F0B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731D" w:rsidP="0096731D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</w:t>
      </w:r>
      <w:r>
        <w:rPr>
          <w:rFonts w:ascii="Times New Roman" w:hAnsi="Times New Roman" w:cs="Times New Roman"/>
          <w:sz w:val="24"/>
          <w:szCs w:val="24"/>
        </w:rPr>
        <w:t xml:space="preserve">вления в Нижневартовский городской суд Ханты - Мансийского автономного округа - Югры через мирового судью, вынесшего постановление. </w:t>
      </w:r>
    </w:p>
    <w:p w:rsidR="0096731D" w:rsidP="0096731D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96731D" w:rsidP="009673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96731D" w:rsidP="009673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96731D" w:rsidP="0096731D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731D" w:rsidP="009673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C17211" w:rsidRPr="0018249C" w:rsidP="0096731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850E21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1B"/>
    <w:rsid w:val="00074772"/>
    <w:rsid w:val="0009115D"/>
    <w:rsid w:val="001816A3"/>
    <w:rsid w:val="0018249C"/>
    <w:rsid w:val="0038339E"/>
    <w:rsid w:val="003A3761"/>
    <w:rsid w:val="0040581B"/>
    <w:rsid w:val="004F52CD"/>
    <w:rsid w:val="005074AB"/>
    <w:rsid w:val="0055147B"/>
    <w:rsid w:val="00706F50"/>
    <w:rsid w:val="007F0B62"/>
    <w:rsid w:val="00850E21"/>
    <w:rsid w:val="008C3AF1"/>
    <w:rsid w:val="0096731D"/>
    <w:rsid w:val="009F2F62"/>
    <w:rsid w:val="00AB6053"/>
    <w:rsid w:val="00AF5CAE"/>
    <w:rsid w:val="00C17211"/>
    <w:rsid w:val="00C75BB3"/>
    <w:rsid w:val="00DC631B"/>
    <w:rsid w:val="00DD5F84"/>
    <w:rsid w:val="00F02630"/>
    <w:rsid w:val="00F500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89CF1D5-44D0-448E-972C-B2AFBB5D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211"/>
    <w:pPr>
      <w:spacing w:line="252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7211"/>
    <w:rPr>
      <w:color w:val="0000FF"/>
      <w:u w:val="single"/>
    </w:rPr>
  </w:style>
  <w:style w:type="paragraph" w:styleId="NoSpacing">
    <w:name w:val="No Spacing"/>
    <w:uiPriority w:val="1"/>
    <w:qFormat/>
    <w:rsid w:val="00C17211"/>
    <w:pPr>
      <w:spacing w:after="0" w:line="240" w:lineRule="auto"/>
    </w:pPr>
    <w:rPr>
      <w:rFonts w:eastAsiaTheme="minorEastAsia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F5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F52CD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